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525C" w14:textId="77777777" w:rsidR="000A3C38" w:rsidRDefault="000A3C38" w:rsidP="000A3C3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199"/>
      </w:tblGrid>
      <w:tr w:rsidR="000A3C38" w14:paraId="09A34A84" w14:textId="77777777" w:rsidTr="0037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5417" w14:textId="77777777" w:rsidR="000A3C38" w:rsidRDefault="000A3C38" w:rsidP="003772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B778" w14:textId="48CF6951" w:rsidR="000A3C38" w:rsidRDefault="000A3C38" w:rsidP="003772D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>
              <w:rPr>
                <w:rStyle w:val="Forte"/>
                <w:rFonts w:eastAsia="Times New Roman"/>
              </w:rPr>
              <w:t>19</w:t>
            </w:r>
            <w:r>
              <w:rPr>
                <w:rStyle w:val="Forte"/>
              </w:rPr>
              <w:t>/09/2025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586E6E36" w14:textId="77777777" w:rsidR="000A3C38" w:rsidRDefault="000A3C38" w:rsidP="000A3C38">
      <w:pPr>
        <w:pStyle w:val="NormalWeb"/>
      </w:pPr>
      <w:r>
        <w:rPr>
          <w:rStyle w:val="Forte"/>
        </w:rPr>
        <w:t>GOVERNO DO ESTADO DE SÃO PAULO</w:t>
      </w:r>
    </w:p>
    <w:p w14:paraId="1F86F9AB" w14:textId="77777777" w:rsidR="000A3C38" w:rsidRDefault="000A3C38" w:rsidP="000A3C38">
      <w:pPr>
        <w:pStyle w:val="NormalWeb"/>
      </w:pPr>
      <w:r>
        <w:rPr>
          <w:rStyle w:val="Forte"/>
        </w:rPr>
        <w:t>SECRETARIA DE CIÊNCIA, TECNOLOGIA E INOVAÇÃO</w:t>
      </w:r>
    </w:p>
    <w:p w14:paraId="1824C5C1" w14:textId="77777777" w:rsidR="000A3C38" w:rsidRDefault="000A3C38" w:rsidP="000A3C38">
      <w:pPr>
        <w:pStyle w:val="NormalWeb"/>
      </w:pPr>
      <w:r>
        <w:rPr>
          <w:rStyle w:val="Forte"/>
        </w:rPr>
        <w:t>CENTRO ESTADUAL DE EDUCAÇÃO TECNOLÓGICA PAULA SOUZA</w:t>
      </w:r>
    </w:p>
    <w:p w14:paraId="55C32C2B" w14:textId="77777777" w:rsidR="000A3C38" w:rsidRDefault="000A3C38" w:rsidP="000A3C38">
      <w:pPr>
        <w:pStyle w:val="NormalWeb"/>
      </w:pPr>
      <w:r>
        <w:rPr>
          <w:rStyle w:val="Forte"/>
        </w:rPr>
        <w:t>FACULDADE DE TECNOLOGIA FERRAZ DE VASCONCELOS – FERRAZ DE VASCONCELOS</w:t>
      </w:r>
    </w:p>
    <w:p w14:paraId="3B824A28" w14:textId="77777777" w:rsidR="000A3C38" w:rsidRDefault="000A3C38" w:rsidP="000A3C38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63C6E3" w14:textId="77777777" w:rsidR="000A3C38" w:rsidRDefault="000A3C38" w:rsidP="000A3C38">
      <w:pPr>
        <w:pStyle w:val="NormalWeb"/>
      </w:pPr>
      <w:r>
        <w:rPr>
          <w:rStyle w:val="Forte"/>
        </w:rPr>
        <w:t>EDITAL Nº 292/01/2025 – PROCESSO Nº 136.00109062/2025–25</w:t>
      </w:r>
    </w:p>
    <w:p w14:paraId="62AA4882" w14:textId="63101DED" w:rsidR="000A3C38" w:rsidRDefault="000A3C38" w:rsidP="000A3C38">
      <w:pPr>
        <w:jc w:val="both"/>
        <w:rPr>
          <w:rFonts w:ascii="Times New Roman" w:hAnsi="Times New Roman" w:cs="Times New Roman"/>
          <w:b/>
          <w:bCs/>
        </w:rPr>
      </w:pPr>
      <w:r w:rsidRPr="000A3C38">
        <w:rPr>
          <w:rFonts w:ascii="Times New Roman" w:hAnsi="Times New Roman" w:cs="Times New Roman"/>
          <w:b/>
          <w:bCs/>
        </w:rPr>
        <w:t xml:space="preserve">DESPACHO DO </w:t>
      </w:r>
      <w:r>
        <w:rPr>
          <w:rFonts w:ascii="Times New Roman" w:hAnsi="Times New Roman" w:cs="Times New Roman"/>
          <w:b/>
          <w:bCs/>
        </w:rPr>
        <w:t>COORDENADOR</w:t>
      </w:r>
      <w:r w:rsidRPr="000A3C38">
        <w:rPr>
          <w:rFonts w:ascii="Times New Roman" w:hAnsi="Times New Roman" w:cs="Times New Roman"/>
          <w:b/>
          <w:bCs/>
        </w:rPr>
        <w:t xml:space="preserve"> DE FACULDADE DE TECNOLOGIA DE </w:t>
      </w:r>
      <w:r>
        <w:rPr>
          <w:rFonts w:ascii="Times New Roman" w:hAnsi="Times New Roman" w:cs="Times New Roman"/>
          <w:b/>
          <w:bCs/>
        </w:rPr>
        <w:t>17/09/2025</w:t>
      </w:r>
    </w:p>
    <w:p w14:paraId="7CD0B221" w14:textId="77777777" w:rsidR="000A3C38" w:rsidRPr="000A3C38" w:rsidRDefault="000A3C38" w:rsidP="000A3C38">
      <w:pPr>
        <w:jc w:val="both"/>
        <w:rPr>
          <w:rFonts w:ascii="Times New Roman" w:hAnsi="Times New Roman" w:cs="Times New Roman"/>
          <w:b/>
          <w:bCs/>
        </w:rPr>
      </w:pPr>
    </w:p>
    <w:p w14:paraId="4CC6767C" w14:textId="68952CFB" w:rsidR="000A3C38" w:rsidRPr="000A3C38" w:rsidRDefault="000A3C38" w:rsidP="000A3C38">
      <w:pPr>
        <w:jc w:val="both"/>
        <w:rPr>
          <w:rFonts w:ascii="Times New Roman" w:hAnsi="Times New Roman" w:cs="Times New Roman"/>
        </w:rPr>
      </w:pPr>
      <w:r w:rsidRPr="000A3C3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Coordenador</w:t>
      </w:r>
      <w:r w:rsidRPr="000A3C38">
        <w:rPr>
          <w:rFonts w:ascii="Times New Roman" w:hAnsi="Times New Roman" w:cs="Times New Roman"/>
        </w:rPr>
        <w:t xml:space="preserve"> da Faculdade de Tecnologia de Ferraz de Vasconcelos, da cidade de FERRAZ DE</w:t>
      </w:r>
      <w:r>
        <w:rPr>
          <w:rFonts w:ascii="Times New Roman" w:hAnsi="Times New Roman" w:cs="Times New Roman"/>
        </w:rPr>
        <w:t xml:space="preserve"> </w:t>
      </w:r>
      <w:r w:rsidRPr="000A3C38">
        <w:rPr>
          <w:rFonts w:ascii="Times New Roman" w:hAnsi="Times New Roman" w:cs="Times New Roman"/>
        </w:rPr>
        <w:t>VASCONCELOS, no uso das atribuições e competências conferidas por meio do artigo 10</w:t>
      </w:r>
      <w:r>
        <w:rPr>
          <w:rFonts w:ascii="Times New Roman" w:hAnsi="Times New Roman" w:cs="Times New Roman"/>
        </w:rPr>
        <w:t xml:space="preserve"> </w:t>
      </w:r>
      <w:r w:rsidRPr="000A3C38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Pr="000A3C38">
        <w:rPr>
          <w:rFonts w:ascii="Times New Roman" w:hAnsi="Times New Roman" w:cs="Times New Roman"/>
        </w:rPr>
        <w:t>Deliberação CEETEPS 017/2015, de 16, publicada no DOE de 18/07/2015, combinado</w:t>
      </w:r>
      <w:r>
        <w:rPr>
          <w:rFonts w:ascii="Times New Roman" w:hAnsi="Times New Roman" w:cs="Times New Roman"/>
        </w:rPr>
        <w:t xml:space="preserve"> </w:t>
      </w:r>
      <w:r w:rsidRPr="000A3C38">
        <w:rPr>
          <w:rFonts w:ascii="Times New Roman" w:hAnsi="Times New Roman" w:cs="Times New Roman"/>
        </w:rPr>
        <w:t>com as disposições contidas no Capítulo XV do Edital de Abertura de Inscrições, DEFERE</w:t>
      </w:r>
      <w:r>
        <w:rPr>
          <w:rFonts w:ascii="Times New Roman" w:hAnsi="Times New Roman" w:cs="Times New Roman"/>
        </w:rPr>
        <w:t xml:space="preserve"> </w:t>
      </w:r>
      <w:r w:rsidRPr="000A3C38">
        <w:rPr>
          <w:rFonts w:ascii="Times New Roman" w:hAnsi="Times New Roman" w:cs="Times New Roman"/>
        </w:rPr>
        <w:t>o recurso interposto por DANILO MONTEIRO ROCHA, RG 49.387.974-2, inscrito sob nº</w:t>
      </w:r>
      <w:r>
        <w:rPr>
          <w:rFonts w:ascii="Times New Roman" w:hAnsi="Times New Roman" w:cs="Times New Roman"/>
        </w:rPr>
        <w:t xml:space="preserve"> </w:t>
      </w:r>
      <w:r w:rsidRPr="000A3C3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</w:p>
    <w:p w14:paraId="37DFE98E" w14:textId="77777777" w:rsidR="000A3C38" w:rsidRDefault="000A3C38" w:rsidP="000A3C38">
      <w:pPr>
        <w:jc w:val="both"/>
        <w:rPr>
          <w:rFonts w:ascii="Times New Roman" w:hAnsi="Times New Roman" w:cs="Times New Roman"/>
        </w:rPr>
      </w:pPr>
    </w:p>
    <w:p w14:paraId="763D77BD" w14:textId="6D84ED56" w:rsidR="000D5718" w:rsidRPr="000A3C38" w:rsidRDefault="000D5718" w:rsidP="000A3C38">
      <w:pPr>
        <w:jc w:val="both"/>
        <w:rPr>
          <w:rFonts w:ascii="Times New Roman" w:hAnsi="Times New Roman" w:cs="Times New Roman"/>
        </w:rPr>
      </w:pPr>
    </w:p>
    <w:sectPr w:rsidR="000D5718" w:rsidRPr="000A3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38"/>
    <w:rsid w:val="00050A0F"/>
    <w:rsid w:val="000A3C38"/>
    <w:rsid w:val="000D5718"/>
    <w:rsid w:val="00191115"/>
    <w:rsid w:val="0035011E"/>
    <w:rsid w:val="00D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111F"/>
  <w15:chartTrackingRefBased/>
  <w15:docId w15:val="{36FEF5B2-92EB-427C-9E74-57894839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3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3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3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3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3C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3C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3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3C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3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3C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C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3C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3C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3C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3C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3C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3C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A3C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A3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2</cp:revision>
  <dcterms:created xsi:type="dcterms:W3CDTF">2025-09-18T18:19:00Z</dcterms:created>
  <dcterms:modified xsi:type="dcterms:W3CDTF">2025-09-18T18:28:00Z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2025-09-18T18:24:54Z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5892887f-1446-4724-9029-5d95f47fe301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